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7" w:rsidRDefault="007905C5">
      <w:pPr>
        <w:rPr>
          <w:b/>
          <w:sz w:val="22"/>
        </w:rPr>
      </w:pPr>
      <w:r>
        <w:rPr>
          <w:b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-57150</wp:posOffset>
            </wp:positionV>
            <wp:extent cx="629285" cy="762000"/>
            <wp:effectExtent l="1905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-304800</wp:posOffset>
            </wp:positionV>
            <wp:extent cx="1682750" cy="558800"/>
            <wp:effectExtent l="19050" t="0" r="0" b="0"/>
            <wp:wrapNone/>
            <wp:docPr id="1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27" w:rsidRDefault="00472427">
      <w:pPr>
        <w:rPr>
          <w:b/>
          <w:sz w:val="22"/>
        </w:rPr>
      </w:pPr>
    </w:p>
    <w:p w:rsidR="00472427" w:rsidRDefault="00472427">
      <w:pPr>
        <w:rPr>
          <w:b/>
          <w:sz w:val="22"/>
        </w:rPr>
      </w:pPr>
    </w:p>
    <w:p w:rsidR="00472427" w:rsidRDefault="00472427">
      <w:pPr>
        <w:rPr>
          <w:b/>
          <w:sz w:val="22"/>
        </w:rPr>
      </w:pPr>
    </w:p>
    <w:p w:rsidR="00472427" w:rsidRDefault="00472427">
      <w:pPr>
        <w:rPr>
          <w:b/>
          <w:sz w:val="22"/>
        </w:rPr>
      </w:pPr>
    </w:p>
    <w:p w:rsidR="00C52FB3" w:rsidRDefault="00C52FB3">
      <w:pPr>
        <w:rPr>
          <w:b/>
          <w:sz w:val="24"/>
        </w:rPr>
      </w:pPr>
    </w:p>
    <w:p w:rsidR="008F14AC" w:rsidRDefault="008F14AC">
      <w:pPr>
        <w:rPr>
          <w:b/>
          <w:sz w:val="24"/>
        </w:rPr>
      </w:pPr>
    </w:p>
    <w:p w:rsidR="00472427" w:rsidRDefault="00472427">
      <w:pPr>
        <w:rPr>
          <w:b/>
          <w:sz w:val="24"/>
        </w:rPr>
      </w:pPr>
      <w:r>
        <w:rPr>
          <w:b/>
          <w:sz w:val="24"/>
        </w:rPr>
        <w:t>Sayın,</w:t>
      </w:r>
    </w:p>
    <w:p w:rsidR="00472427" w:rsidRDefault="00472427">
      <w:pPr>
        <w:rPr>
          <w:b/>
          <w:sz w:val="24"/>
        </w:rPr>
      </w:pPr>
      <w:r>
        <w:rPr>
          <w:b/>
          <w:sz w:val="24"/>
        </w:rPr>
        <w:t>ÜYEMİZ</w:t>
      </w:r>
    </w:p>
    <w:p w:rsidR="0056210D" w:rsidRDefault="0056210D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6210D" w:rsidRDefault="0056210D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6210D" w:rsidRDefault="0056210D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C52FB3" w:rsidRDefault="008C4A09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                  </w:t>
      </w:r>
    </w:p>
    <w:p w:rsidR="00C52FB3" w:rsidRDefault="00C52FB3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96341E" w:rsidRDefault="0096341E" w:rsidP="0096341E">
      <w:pPr>
        <w:tabs>
          <w:tab w:val="left" w:pos="567"/>
        </w:tabs>
        <w:spacing w:line="260" w:lineRule="exact"/>
        <w:jc w:val="right"/>
        <w:rPr>
          <w:rFonts w:ascii="Arial" w:hAnsi="Arial" w:cs="Arial"/>
          <w:b/>
          <w:bCs/>
          <w:color w:val="0000FF"/>
          <w:sz w:val="27"/>
          <w:szCs w:val="27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      </w:t>
      </w:r>
    </w:p>
    <w:p w:rsidR="00D57240" w:rsidRPr="00531B90" w:rsidRDefault="00D57240" w:rsidP="00D57240">
      <w:pPr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 w:rsidRPr="00531B90">
        <w:rPr>
          <w:sz w:val="24"/>
        </w:rPr>
        <w:t>22983031.1174.TTB.</w:t>
      </w:r>
      <w:r>
        <w:rPr>
          <w:sz w:val="24"/>
        </w:rPr>
        <w:t>622</w:t>
      </w:r>
      <w:r w:rsidRPr="00531B90">
        <w:rPr>
          <w:sz w:val="24"/>
        </w:rPr>
        <w:t>.0</w:t>
      </w:r>
      <w:r>
        <w:rPr>
          <w:sz w:val="24"/>
        </w:rPr>
        <w:t>3</w:t>
      </w:r>
      <w:r w:rsidRPr="00531B90">
        <w:rPr>
          <w:sz w:val="24"/>
        </w:rPr>
        <w:t xml:space="preserve">.02/                      </w:t>
      </w:r>
    </w:p>
    <w:p w:rsidR="00D57240" w:rsidRDefault="00D57240" w:rsidP="0091730B">
      <w:pPr>
        <w:pStyle w:val="NormalWeb"/>
        <w:rPr>
          <w:sz w:val="22"/>
          <w:szCs w:val="22"/>
        </w:rPr>
      </w:pPr>
    </w:p>
    <w:p w:rsidR="00D57240" w:rsidRDefault="00D57240" w:rsidP="0091730B">
      <w:pPr>
        <w:pStyle w:val="NormalWeb"/>
        <w:rPr>
          <w:sz w:val="22"/>
          <w:szCs w:val="22"/>
        </w:rPr>
      </w:pPr>
    </w:p>
    <w:p w:rsidR="00D57240" w:rsidRDefault="00D57240" w:rsidP="0091730B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İlgi: TOBB’nin 15/05/2014 tarih ve 546/10073 sayılı “164 Seri </w:t>
      </w:r>
      <w:proofErr w:type="spellStart"/>
      <w:r>
        <w:rPr>
          <w:sz w:val="22"/>
          <w:szCs w:val="22"/>
        </w:rPr>
        <w:t>Nolu</w:t>
      </w:r>
      <w:proofErr w:type="spellEnd"/>
      <w:r>
        <w:rPr>
          <w:sz w:val="22"/>
          <w:szCs w:val="22"/>
        </w:rPr>
        <w:t xml:space="preserve"> Gelir Vergisi Genel Tebliğ” konulu yazıları </w:t>
      </w:r>
    </w:p>
    <w:p w:rsidR="007C4956" w:rsidRDefault="007905C5" w:rsidP="0091730B">
      <w:pPr>
        <w:pStyle w:val="NormalWeb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77470</wp:posOffset>
            </wp:positionV>
            <wp:extent cx="6115685" cy="3586480"/>
            <wp:effectExtent l="19050" t="19050" r="18415" b="1397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5864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7C4956" w:rsidRDefault="007C4956" w:rsidP="0091730B">
      <w:pPr>
        <w:pStyle w:val="NormalWeb"/>
        <w:rPr>
          <w:sz w:val="22"/>
          <w:szCs w:val="22"/>
        </w:rPr>
      </w:pPr>
    </w:p>
    <w:p w:rsidR="0091730B" w:rsidRPr="0091730B" w:rsidRDefault="0091730B" w:rsidP="0091730B">
      <w:pPr>
        <w:pStyle w:val="NormalWeb"/>
        <w:rPr>
          <w:sz w:val="22"/>
          <w:szCs w:val="22"/>
        </w:rPr>
      </w:pPr>
      <w:r w:rsidRPr="0091730B">
        <w:rPr>
          <w:sz w:val="22"/>
          <w:szCs w:val="22"/>
        </w:rPr>
        <w:t>Bilgisini ve keyfiyetin gereğini rica ederiz.</w:t>
      </w:r>
    </w:p>
    <w:p w:rsidR="00D00A93" w:rsidRPr="00D00A93" w:rsidRDefault="00D00A93" w:rsidP="002F7BD3">
      <w:pPr>
        <w:tabs>
          <w:tab w:val="left" w:pos="567"/>
        </w:tabs>
        <w:spacing w:line="240" w:lineRule="exact"/>
        <w:rPr>
          <w:rStyle w:val="Normal1"/>
          <w:szCs w:val="24"/>
          <w:lang w:val="tr-TR"/>
        </w:rPr>
      </w:pPr>
    </w:p>
    <w:p w:rsidR="00D00A93" w:rsidRDefault="00D00A93" w:rsidP="002F7BD3">
      <w:pPr>
        <w:tabs>
          <w:tab w:val="left" w:pos="567"/>
        </w:tabs>
        <w:spacing w:line="240" w:lineRule="exact"/>
        <w:rPr>
          <w:rStyle w:val="Normal1"/>
          <w:szCs w:val="24"/>
          <w:lang w:val="tr-TR"/>
        </w:rPr>
      </w:pPr>
    </w:p>
    <w:p w:rsidR="002F7BD3" w:rsidRPr="008C4A09" w:rsidRDefault="002F7BD3" w:rsidP="002F7BD3">
      <w:pPr>
        <w:tabs>
          <w:tab w:val="left" w:pos="567"/>
        </w:tabs>
        <w:spacing w:line="240" w:lineRule="exact"/>
        <w:rPr>
          <w:rStyle w:val="Normal1"/>
          <w:szCs w:val="24"/>
          <w:lang w:val="tr-TR"/>
        </w:rPr>
      </w:pPr>
      <w:r w:rsidRPr="008C4A09">
        <w:rPr>
          <w:rStyle w:val="Normal1"/>
          <w:szCs w:val="24"/>
          <w:lang w:val="tr-TR"/>
        </w:rPr>
        <w:t>Saygılarımla,</w:t>
      </w:r>
    </w:p>
    <w:p w:rsidR="00C52FB3" w:rsidRDefault="00C52FB3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B54F35" w:rsidRDefault="00B54F35" w:rsidP="00B54F35">
      <w:pPr>
        <w:rPr>
          <w:sz w:val="22"/>
        </w:rPr>
      </w:pPr>
      <w:r>
        <w:rPr>
          <w:sz w:val="22"/>
        </w:rPr>
        <w:t>HASAN ŞANLI</w:t>
      </w:r>
    </w:p>
    <w:p w:rsidR="00B54F35" w:rsidRDefault="00B54F35" w:rsidP="00B54F35">
      <w:pPr>
        <w:rPr>
          <w:sz w:val="22"/>
        </w:rPr>
      </w:pPr>
      <w:r>
        <w:rPr>
          <w:sz w:val="22"/>
        </w:rPr>
        <w:t>GENEL SEKRETER</w:t>
      </w:r>
    </w:p>
    <w:p w:rsidR="00B76925" w:rsidRDefault="00B76925" w:rsidP="00B54F35">
      <w:pPr>
        <w:rPr>
          <w:sz w:val="22"/>
        </w:rPr>
      </w:pPr>
    </w:p>
    <w:p w:rsidR="00B76925" w:rsidRDefault="00B76925" w:rsidP="00B54F35">
      <w:pPr>
        <w:rPr>
          <w:sz w:val="22"/>
        </w:rPr>
      </w:pPr>
    </w:p>
    <w:p w:rsidR="00B76925" w:rsidRDefault="00B76925" w:rsidP="00B54F35">
      <w:pPr>
        <w:rPr>
          <w:sz w:val="22"/>
        </w:rPr>
      </w:pPr>
    </w:p>
    <w:p w:rsidR="00B76925" w:rsidRDefault="00B76925" w:rsidP="00B54F35">
      <w:pPr>
        <w:rPr>
          <w:sz w:val="22"/>
        </w:rPr>
      </w:pPr>
    </w:p>
    <w:p w:rsidR="003951DE" w:rsidRDefault="003951DE" w:rsidP="00B54F35">
      <w:pPr>
        <w:rPr>
          <w:sz w:val="22"/>
        </w:rPr>
      </w:pPr>
    </w:p>
    <w:sectPr w:rsidR="003951DE" w:rsidSect="00095BD5">
      <w:pgSz w:w="11907" w:h="16840"/>
      <w:pgMar w:top="993" w:right="851" w:bottom="142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3EC"/>
    <w:multiLevelType w:val="multilevel"/>
    <w:tmpl w:val="4BC4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D5551"/>
    <w:multiLevelType w:val="multilevel"/>
    <w:tmpl w:val="835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3752E1"/>
    <w:rsid w:val="00095BD5"/>
    <w:rsid w:val="000C1C67"/>
    <w:rsid w:val="001E38E4"/>
    <w:rsid w:val="00254223"/>
    <w:rsid w:val="0026304B"/>
    <w:rsid w:val="0026425A"/>
    <w:rsid w:val="00266B8A"/>
    <w:rsid w:val="002A7EB9"/>
    <w:rsid w:val="002D45F1"/>
    <w:rsid w:val="002F7BD3"/>
    <w:rsid w:val="003003E5"/>
    <w:rsid w:val="003752E1"/>
    <w:rsid w:val="003951DE"/>
    <w:rsid w:val="00426651"/>
    <w:rsid w:val="00472427"/>
    <w:rsid w:val="00485C2D"/>
    <w:rsid w:val="0056210D"/>
    <w:rsid w:val="005E13E2"/>
    <w:rsid w:val="0064552E"/>
    <w:rsid w:val="006659A7"/>
    <w:rsid w:val="00667F54"/>
    <w:rsid w:val="00673516"/>
    <w:rsid w:val="00692228"/>
    <w:rsid w:val="007905C5"/>
    <w:rsid w:val="00793DC6"/>
    <w:rsid w:val="007C4956"/>
    <w:rsid w:val="00844721"/>
    <w:rsid w:val="00876332"/>
    <w:rsid w:val="008C4A09"/>
    <w:rsid w:val="008F14AC"/>
    <w:rsid w:val="009045A6"/>
    <w:rsid w:val="0091730B"/>
    <w:rsid w:val="0093776A"/>
    <w:rsid w:val="0096341E"/>
    <w:rsid w:val="009C4E79"/>
    <w:rsid w:val="009F0546"/>
    <w:rsid w:val="00A5565C"/>
    <w:rsid w:val="00A75118"/>
    <w:rsid w:val="00A94455"/>
    <w:rsid w:val="00AA0FE4"/>
    <w:rsid w:val="00B54F35"/>
    <w:rsid w:val="00B76925"/>
    <w:rsid w:val="00BC121D"/>
    <w:rsid w:val="00C52FB3"/>
    <w:rsid w:val="00C66E96"/>
    <w:rsid w:val="00D00A93"/>
    <w:rsid w:val="00D123BD"/>
    <w:rsid w:val="00D57240"/>
    <w:rsid w:val="00EA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BD5"/>
    <w:pPr>
      <w:overflowPunct w:val="0"/>
      <w:autoSpaceDE w:val="0"/>
      <w:autoSpaceDN w:val="0"/>
      <w:adjustRightInd w:val="0"/>
      <w:textAlignment w:val="baseline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onMetni1">
    <w:name w:val="Balon Metni1"/>
    <w:basedOn w:val="Normal"/>
    <w:rsid w:val="00095BD5"/>
    <w:rPr>
      <w:rFonts w:ascii="Tahoma" w:hAnsi="Tahoma" w:cs="Tahoma"/>
      <w:sz w:val="16"/>
      <w:szCs w:val="16"/>
    </w:rPr>
  </w:style>
  <w:style w:type="paragraph" w:customStyle="1" w:styleId="BalonMetni2">
    <w:name w:val="Balon Metni2"/>
    <w:basedOn w:val="Normal"/>
    <w:rsid w:val="00095B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95BD5"/>
    <w:pPr>
      <w:spacing w:before="100" w:after="100"/>
    </w:pPr>
    <w:rPr>
      <w:sz w:val="24"/>
      <w:szCs w:val="24"/>
    </w:rPr>
  </w:style>
  <w:style w:type="paragraph" w:customStyle="1" w:styleId="HTMLncedenBiimlendirilmi1">
    <w:name w:val="HTML Önceden Biçimlendirilmiş1"/>
    <w:basedOn w:val="Normal"/>
    <w:rsid w:val="00095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BalonMetni3">
    <w:name w:val="Balon Metni3"/>
    <w:basedOn w:val="Normal"/>
    <w:rsid w:val="00095BD5"/>
    <w:rPr>
      <w:rFonts w:ascii="Tahoma" w:hAnsi="Tahoma" w:cs="Tahoma"/>
      <w:sz w:val="16"/>
      <w:szCs w:val="16"/>
    </w:rPr>
  </w:style>
  <w:style w:type="paragraph" w:customStyle="1" w:styleId="ALTBASLIK">
    <w:name w:val="ALTBASLIK"/>
    <w:basedOn w:val="Normal"/>
    <w:rsid w:val="00095BD5"/>
    <w:pPr>
      <w:tabs>
        <w:tab w:val="left" w:pos="567"/>
      </w:tabs>
      <w:jc w:val="center"/>
    </w:pPr>
    <w:rPr>
      <w:rFonts w:ascii="New York" w:hAnsi="New York"/>
      <w:b/>
      <w:bCs/>
      <w:sz w:val="22"/>
      <w:szCs w:val="22"/>
    </w:rPr>
  </w:style>
  <w:style w:type="paragraph" w:customStyle="1" w:styleId="BalonMetni4">
    <w:name w:val="Balon Metni4"/>
    <w:basedOn w:val="Normal"/>
    <w:rsid w:val="00095BD5"/>
    <w:rPr>
      <w:rFonts w:ascii="Tahoma" w:hAnsi="Tahoma" w:cs="Tahoma"/>
      <w:sz w:val="16"/>
      <w:szCs w:val="16"/>
    </w:rPr>
  </w:style>
  <w:style w:type="paragraph" w:customStyle="1" w:styleId="BalonMetni5">
    <w:name w:val="Balon Metni5"/>
    <w:basedOn w:val="Normal"/>
    <w:rsid w:val="00095BD5"/>
    <w:rPr>
      <w:rFonts w:ascii="Tahoma" w:hAnsi="Tahoma" w:cs="Tahoma"/>
      <w:sz w:val="16"/>
      <w:szCs w:val="16"/>
    </w:rPr>
  </w:style>
  <w:style w:type="paragraph" w:customStyle="1" w:styleId="BalonMetni6">
    <w:name w:val="Balon Metni6"/>
    <w:basedOn w:val="Normal"/>
    <w:rsid w:val="00095BD5"/>
    <w:rPr>
      <w:rFonts w:ascii="Tahoma" w:hAnsi="Tahoma" w:cs="Tahoma"/>
      <w:sz w:val="16"/>
      <w:szCs w:val="16"/>
    </w:rPr>
  </w:style>
  <w:style w:type="paragraph" w:customStyle="1" w:styleId="BalonMetni7">
    <w:name w:val="Balon Metni7"/>
    <w:basedOn w:val="Normal"/>
    <w:rsid w:val="00095BD5"/>
    <w:rPr>
      <w:rFonts w:ascii="Tahoma" w:hAnsi="Tahoma" w:cs="Tahoma"/>
      <w:sz w:val="16"/>
      <w:szCs w:val="16"/>
    </w:rPr>
  </w:style>
  <w:style w:type="character" w:customStyle="1" w:styleId="Kpr1">
    <w:name w:val="Köprü1"/>
    <w:basedOn w:val="VarsaylanParagrafYazTipi"/>
    <w:rsid w:val="00095BD5"/>
    <w:rPr>
      <w:color w:val="0000FF"/>
      <w:u w:val="single"/>
    </w:rPr>
  </w:style>
  <w:style w:type="paragraph" w:customStyle="1" w:styleId="BalonMetni8">
    <w:name w:val="Balon Metni8"/>
    <w:basedOn w:val="Normal"/>
    <w:rsid w:val="00095BD5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semiHidden/>
    <w:rsid w:val="009045A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54F35"/>
    <w:rPr>
      <w:color w:val="0000FF"/>
      <w:u w:val="single"/>
    </w:rPr>
  </w:style>
  <w:style w:type="paragraph" w:styleId="ResimYazs">
    <w:name w:val="caption"/>
    <w:basedOn w:val="Normal"/>
    <w:next w:val="Normal"/>
    <w:qFormat/>
    <w:rsid w:val="002A7EB9"/>
    <w:pPr>
      <w:spacing w:before="120" w:after="120"/>
    </w:pPr>
    <w:rPr>
      <w:b/>
      <w:bCs/>
    </w:rPr>
  </w:style>
  <w:style w:type="character" w:customStyle="1" w:styleId="Normal1">
    <w:name w:val="Normal1"/>
    <w:rsid w:val="009C4E79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2-OrtaBaslk">
    <w:name w:val="2-Orta Baslık"/>
    <w:rsid w:val="00EA5058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EA5058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3-normalyaz0">
    <w:name w:val="3-normalyaz"/>
    <w:basedOn w:val="Normal"/>
    <w:rsid w:val="008447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Gl">
    <w:name w:val="Strong"/>
    <w:basedOn w:val="VarsaylanParagrafYazTipi"/>
    <w:qFormat/>
    <w:rsid w:val="00665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TESCiLLER Hk.</vt:lpstr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TESCiLLER Hk.</dc:title>
  <dc:creator>IC HIZMETLER</dc:creator>
  <cp:lastModifiedBy>Dell-PC</cp:lastModifiedBy>
  <cp:revision>2</cp:revision>
  <cp:lastPrinted>2017-12-29T14:18:00Z</cp:lastPrinted>
  <dcterms:created xsi:type="dcterms:W3CDTF">2019-12-30T16:37:00Z</dcterms:created>
  <dcterms:modified xsi:type="dcterms:W3CDTF">2019-12-30T16:37:00Z</dcterms:modified>
</cp:coreProperties>
</file>